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254C" w:rsidRDefault="00921EEB" w:rsidP="00921EEB">
      <w:pPr>
        <w:pStyle w:val="s3"/>
        <w:spacing w:before="0" w:beforeAutospacing="0" w:after="0" w:afterAutospacing="0"/>
        <w:jc w:val="center"/>
        <w:rPr>
          <w:b/>
          <w:sz w:val="28"/>
          <w:szCs w:val="28"/>
        </w:rPr>
      </w:pPr>
      <w:bookmarkStart w:id="0" w:name="_GoBack"/>
      <w:r w:rsidRPr="00921EEB">
        <w:rPr>
          <w:b/>
          <w:sz w:val="28"/>
          <w:szCs w:val="28"/>
        </w:rPr>
        <w:t xml:space="preserve">Уточнены права Уполномоченного по защите прав предпринимателей </w:t>
      </w:r>
    </w:p>
    <w:p w:rsidR="00921EEB" w:rsidRPr="00921EEB" w:rsidRDefault="00921EEB" w:rsidP="00921EEB">
      <w:pPr>
        <w:pStyle w:val="s3"/>
        <w:spacing w:before="0" w:beforeAutospacing="0" w:after="0" w:afterAutospacing="0"/>
        <w:jc w:val="center"/>
        <w:rPr>
          <w:b/>
          <w:sz w:val="28"/>
          <w:szCs w:val="28"/>
        </w:rPr>
      </w:pPr>
      <w:r w:rsidRPr="00921EEB">
        <w:rPr>
          <w:b/>
          <w:sz w:val="28"/>
          <w:szCs w:val="28"/>
        </w:rPr>
        <w:t>в Краснодарском крае</w:t>
      </w:r>
    </w:p>
    <w:bookmarkEnd w:id="0"/>
    <w:p w:rsidR="00921EEB" w:rsidRPr="00921EEB" w:rsidRDefault="00921EEB" w:rsidP="00921EEB">
      <w:pPr>
        <w:pStyle w:val="s3"/>
        <w:spacing w:before="0" w:beforeAutospacing="0" w:after="0" w:afterAutospacing="0"/>
        <w:jc w:val="both"/>
        <w:rPr>
          <w:sz w:val="28"/>
          <w:szCs w:val="28"/>
        </w:rPr>
      </w:pPr>
    </w:p>
    <w:p w:rsidR="00E3603E" w:rsidRPr="00921EEB" w:rsidRDefault="00E3603E" w:rsidP="00921EEB">
      <w:pPr>
        <w:pStyle w:val="s1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21EEB">
        <w:rPr>
          <w:sz w:val="28"/>
          <w:szCs w:val="28"/>
        </w:rPr>
        <w:t>Закон</w:t>
      </w:r>
      <w:r w:rsidR="00921EEB">
        <w:rPr>
          <w:sz w:val="28"/>
          <w:szCs w:val="28"/>
        </w:rPr>
        <w:t>ом</w:t>
      </w:r>
      <w:r w:rsidRPr="00921EEB">
        <w:rPr>
          <w:sz w:val="28"/>
          <w:szCs w:val="28"/>
        </w:rPr>
        <w:t xml:space="preserve"> Краснодарского края от </w:t>
      </w:r>
      <w:r w:rsidR="00921EEB">
        <w:rPr>
          <w:sz w:val="28"/>
          <w:szCs w:val="28"/>
        </w:rPr>
        <w:t>28.04.2023</w:t>
      </w:r>
      <w:r w:rsidRPr="00921EEB">
        <w:rPr>
          <w:sz w:val="28"/>
          <w:szCs w:val="28"/>
        </w:rPr>
        <w:t xml:space="preserve"> </w:t>
      </w:r>
      <w:r w:rsidR="00921EEB">
        <w:rPr>
          <w:sz w:val="28"/>
          <w:szCs w:val="28"/>
        </w:rPr>
        <w:t>№</w:t>
      </w:r>
      <w:r w:rsidRPr="00921EEB">
        <w:rPr>
          <w:sz w:val="28"/>
          <w:szCs w:val="28"/>
        </w:rPr>
        <w:t xml:space="preserve"> 4900-КЗ </w:t>
      </w:r>
      <w:r w:rsidR="00921EEB">
        <w:rPr>
          <w:sz w:val="28"/>
          <w:szCs w:val="28"/>
        </w:rPr>
        <w:t>«</w:t>
      </w:r>
      <w:r w:rsidRPr="00921EEB">
        <w:rPr>
          <w:sz w:val="28"/>
          <w:szCs w:val="28"/>
        </w:rPr>
        <w:t xml:space="preserve">О внесении изменений в статьи 2 и 5 Закона Краснодарского края </w:t>
      </w:r>
      <w:r w:rsidR="00921EEB">
        <w:rPr>
          <w:sz w:val="28"/>
          <w:szCs w:val="28"/>
        </w:rPr>
        <w:t>«</w:t>
      </w:r>
      <w:r w:rsidRPr="00921EEB">
        <w:rPr>
          <w:sz w:val="28"/>
          <w:szCs w:val="28"/>
        </w:rPr>
        <w:t>Об Уполномоченном по защите прав предпринимателей в Краснодарском крае</w:t>
      </w:r>
      <w:r w:rsidR="00921EEB">
        <w:rPr>
          <w:sz w:val="28"/>
          <w:szCs w:val="28"/>
        </w:rPr>
        <w:t>», вступившим с силу с 09.05.2023 з</w:t>
      </w:r>
      <w:r w:rsidRPr="00921EEB">
        <w:rPr>
          <w:sz w:val="28"/>
          <w:szCs w:val="28"/>
        </w:rPr>
        <w:t xml:space="preserve">акреплено право регионального бизнес-омбудсмена </w:t>
      </w:r>
      <w:r w:rsidR="00921EEB">
        <w:rPr>
          <w:sz w:val="28"/>
          <w:szCs w:val="28"/>
        </w:rPr>
        <w:br/>
      </w:r>
      <w:r w:rsidRPr="00921EEB">
        <w:rPr>
          <w:sz w:val="28"/>
          <w:szCs w:val="28"/>
        </w:rPr>
        <w:t xml:space="preserve">на беспрепятственное посещение мест содержания под стражей предпринимателей, подозреваемых, обвиняемых и осужденных по делам </w:t>
      </w:r>
      <w:r w:rsidR="00921EEB">
        <w:rPr>
          <w:sz w:val="28"/>
          <w:szCs w:val="28"/>
        </w:rPr>
        <w:br/>
      </w:r>
      <w:r w:rsidRPr="00921EEB">
        <w:rPr>
          <w:sz w:val="28"/>
          <w:szCs w:val="28"/>
        </w:rPr>
        <w:t>о преступлениях экономической направленности (детально конкретизирован перечень соответствующих статей УК РФ), и учреждений, исполняющих уголовные наказания в виде принудительных работ, ареста, лишения свободы, где названных лиц содержат (для целей закона к субъектам предпринимательской деятельности отнесены также члены органов управления коммерческой организации в связи с осуществлением ими полномочий по управлению такой организацией).</w:t>
      </w:r>
    </w:p>
    <w:p w:rsidR="00E3603E" w:rsidRPr="00921EEB" w:rsidRDefault="00E3603E" w:rsidP="00921EEB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21EEB">
        <w:rPr>
          <w:sz w:val="28"/>
          <w:szCs w:val="28"/>
        </w:rPr>
        <w:t>Кроме того, омбудсмену предоставили право:</w:t>
      </w:r>
    </w:p>
    <w:p w:rsidR="00E3603E" w:rsidRPr="00921EEB" w:rsidRDefault="00E3603E" w:rsidP="00921EEB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21EEB">
        <w:rPr>
          <w:sz w:val="28"/>
          <w:szCs w:val="28"/>
        </w:rPr>
        <w:t xml:space="preserve">- направлять в соответствующие органы заключения на проекты региональных и муниципальных </w:t>
      </w:r>
      <w:r w:rsidR="00921EEB">
        <w:rPr>
          <w:sz w:val="28"/>
          <w:szCs w:val="28"/>
        </w:rPr>
        <w:t>нормативных правовых актов</w:t>
      </w:r>
      <w:r w:rsidRPr="00921EEB">
        <w:rPr>
          <w:sz w:val="28"/>
          <w:szCs w:val="28"/>
        </w:rPr>
        <w:t>, затрагивающих права и законные интересы предпринимателей, выявленные аппаратом омбудсмена в ходе мониторинга;</w:t>
      </w:r>
    </w:p>
    <w:p w:rsidR="00E3603E" w:rsidRPr="00921EEB" w:rsidRDefault="00E3603E" w:rsidP="00921EEB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21EEB">
        <w:rPr>
          <w:sz w:val="28"/>
          <w:szCs w:val="28"/>
        </w:rPr>
        <w:t xml:space="preserve">- участвовать в публичных консультациях при проведении оценки регулирующего воздействия проектов </w:t>
      </w:r>
      <w:r w:rsidR="00921EEB">
        <w:rPr>
          <w:sz w:val="28"/>
          <w:szCs w:val="28"/>
        </w:rPr>
        <w:t>нормативных правовых актов</w:t>
      </w:r>
      <w:r w:rsidRPr="00921EEB">
        <w:rPr>
          <w:sz w:val="28"/>
          <w:szCs w:val="28"/>
        </w:rPr>
        <w:t xml:space="preserve"> Краснодарского края (в целях выявления положений, вводящих избыточные обязанности, запреты и ограничения для субъектов предпринимательской </w:t>
      </w:r>
      <w:r w:rsidR="00921EEB">
        <w:rPr>
          <w:sz w:val="28"/>
          <w:szCs w:val="28"/>
        </w:rPr>
        <w:br/>
      </w:r>
      <w:r w:rsidRPr="00921EEB">
        <w:rPr>
          <w:sz w:val="28"/>
          <w:szCs w:val="28"/>
        </w:rPr>
        <w:t xml:space="preserve">и иной экономической деятельности или способствующих их введению, </w:t>
      </w:r>
      <w:r w:rsidR="00921EEB">
        <w:rPr>
          <w:sz w:val="28"/>
          <w:szCs w:val="28"/>
        </w:rPr>
        <w:br/>
      </w:r>
      <w:r w:rsidRPr="00921EEB">
        <w:rPr>
          <w:sz w:val="28"/>
          <w:szCs w:val="28"/>
        </w:rPr>
        <w:t>а также положений, способствующих возникновению необоснованных расходов предпринимателей и бюджета края) и др.</w:t>
      </w:r>
    </w:p>
    <w:p w:rsidR="00236C51" w:rsidRPr="002F33AF" w:rsidRDefault="00236C51" w:rsidP="002F33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1EEB" w:rsidRPr="002F33AF" w:rsidRDefault="00921EEB" w:rsidP="002F33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33AF">
        <w:rPr>
          <w:rFonts w:ascii="Times New Roman" w:hAnsi="Times New Roman" w:cs="Times New Roman"/>
          <w:sz w:val="28"/>
          <w:szCs w:val="28"/>
        </w:rPr>
        <w:t>Старший помощник прокурора района</w:t>
      </w:r>
      <w:r w:rsidR="002F33AF">
        <w:rPr>
          <w:rFonts w:ascii="Times New Roman" w:hAnsi="Times New Roman" w:cs="Times New Roman"/>
          <w:sz w:val="28"/>
          <w:szCs w:val="28"/>
        </w:rPr>
        <w:tab/>
      </w:r>
      <w:r w:rsidR="002F33AF">
        <w:rPr>
          <w:rFonts w:ascii="Times New Roman" w:hAnsi="Times New Roman" w:cs="Times New Roman"/>
          <w:sz w:val="28"/>
          <w:szCs w:val="28"/>
        </w:rPr>
        <w:tab/>
      </w:r>
      <w:r w:rsidR="002F33AF">
        <w:rPr>
          <w:rFonts w:ascii="Times New Roman" w:hAnsi="Times New Roman" w:cs="Times New Roman"/>
          <w:sz w:val="28"/>
          <w:szCs w:val="28"/>
        </w:rPr>
        <w:tab/>
      </w:r>
      <w:r w:rsidR="002F33AF">
        <w:rPr>
          <w:rFonts w:ascii="Times New Roman" w:hAnsi="Times New Roman" w:cs="Times New Roman"/>
          <w:sz w:val="28"/>
          <w:szCs w:val="28"/>
        </w:rPr>
        <w:tab/>
        <w:t xml:space="preserve">     Е.Д. Паршакова</w:t>
      </w:r>
    </w:p>
    <w:sectPr w:rsidR="00921EEB" w:rsidRPr="002F3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86C"/>
    <w:rsid w:val="00236C51"/>
    <w:rsid w:val="002F33AF"/>
    <w:rsid w:val="0066254C"/>
    <w:rsid w:val="00921EEB"/>
    <w:rsid w:val="00A3486C"/>
    <w:rsid w:val="00E3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EB6E4"/>
  <w15:chartTrackingRefBased/>
  <w15:docId w15:val="{79166C8F-2B8A-458E-B389-9B701581D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E36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E36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E36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E36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360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7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Паршакова Елена Дмитриевна</cp:lastModifiedBy>
  <cp:revision>4</cp:revision>
  <dcterms:created xsi:type="dcterms:W3CDTF">2023-05-10T18:42:00Z</dcterms:created>
  <dcterms:modified xsi:type="dcterms:W3CDTF">2023-05-11T07:08:00Z</dcterms:modified>
</cp:coreProperties>
</file>